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40" w:lineRule="exact"/>
        <w:ind w:left="1122" w:leftChars="228" w:hanging="643" w:hanging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土木工程专业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教研室级</w:t>
      </w:r>
      <w:r>
        <w:rPr>
          <w:rFonts w:hint="eastAsia" w:ascii="仿宋" w:hAnsi="仿宋" w:eastAsia="仿宋"/>
          <w:b/>
          <w:sz w:val="32"/>
          <w:szCs w:val="32"/>
        </w:rPr>
        <w:t>答辩公告</w:t>
      </w:r>
    </w:p>
    <w:p>
      <w:pPr>
        <w:spacing w:line="440" w:lineRule="exact"/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一、答辩人信息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经土木教研室审核，202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8"/>
        </w:rPr>
        <w:t>届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21级</w:t>
      </w:r>
      <w:r>
        <w:rPr>
          <w:rFonts w:hint="eastAsia" w:ascii="仿宋" w:hAnsi="仿宋" w:eastAsia="仿宋"/>
          <w:sz w:val="24"/>
          <w:szCs w:val="28"/>
        </w:rPr>
        <w:t>土木工程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专升本</w:t>
      </w:r>
      <w:r>
        <w:rPr>
          <w:rFonts w:hint="eastAsia" w:ascii="仿宋" w:hAnsi="仿宋" w:eastAsia="仿宋"/>
          <w:sz w:val="24"/>
          <w:szCs w:val="28"/>
        </w:rPr>
        <w:t>专业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4"/>
          <w:szCs w:val="28"/>
        </w:rPr>
        <w:t>答辩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资格审查</w:t>
      </w:r>
      <w:r>
        <w:rPr>
          <w:rFonts w:hint="eastAsia" w:ascii="仿宋" w:hAnsi="仿宋" w:eastAsia="仿宋"/>
          <w:sz w:val="24"/>
          <w:szCs w:val="28"/>
        </w:rPr>
        <w:t>人数为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4"/>
          <w:szCs w:val="28"/>
        </w:rPr>
        <w:t>人，答辩人详细信息见附表1。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eastAsia="zh-CN"/>
        </w:rPr>
        <w:t>答辩时间：</w:t>
      </w:r>
      <w:r>
        <w:rPr>
          <w:rFonts w:hint="eastAsia" w:ascii="仿宋" w:hAnsi="仿宋" w:eastAsia="仿宋"/>
          <w:sz w:val="24"/>
          <w:szCs w:val="28"/>
        </w:rPr>
        <w:t>5月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8"/>
        </w:rPr>
        <w:t>号14: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8"/>
        </w:rPr>
        <w:t>-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4"/>
          <w:szCs w:val="28"/>
        </w:rPr>
        <w:t>: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10。</w:t>
      </w:r>
    </w:p>
    <w:p>
      <w:pPr>
        <w:spacing w:line="440" w:lineRule="exact"/>
        <w:jc w:val="left"/>
        <w:rPr>
          <w:rFonts w:ascii="仿宋" w:hAnsi="仿宋" w:eastAsia="仿宋"/>
          <w:sz w:val="24"/>
          <w:szCs w:val="28"/>
        </w:rPr>
      </w:pPr>
    </w:p>
    <w:tbl>
      <w:tblPr>
        <w:tblStyle w:val="5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700"/>
        <w:gridCol w:w="1334"/>
        <w:gridCol w:w="2433"/>
        <w:gridCol w:w="1600"/>
        <w:gridCol w:w="667"/>
        <w:gridCol w:w="866"/>
        <w:gridCol w:w="1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300" w:type="dxa"/>
            <w:gridSpan w:val="8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附表1 202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21级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土木工程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专升本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专业答辩人信息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毕实毕设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所属院系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黄科祥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吴翔飞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翟鑫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范欣妍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李云阳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栗飞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权蕊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杨娜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王宁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张萌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王玺源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21340172009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李风兰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杨天昊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冯显龙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张萌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娄宇霏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李风兰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张玉娜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周恒芳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张政起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周恒芳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刘佳辉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周恒芳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项春豪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周恒芳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曹洪溥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21340172019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周恒芳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刘新宇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周恒芳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靳雯雯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杨嫚嫚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宋子豪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杨嫚嫚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杨浩祥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杨嫚嫚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朱思怡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杨嫚嫚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曾坤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杨嫚嫚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丁志孟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张萌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朱清瀚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曾桂香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王鑫龙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21340172029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张萌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胡志全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21340172030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21级土木工程专升本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杨嫚嫚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土木建筑工程学院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RiMDJmNzY3MzhmYTdlNzFiZWNlYTk0YWJmYzIzNDYifQ=="/>
  </w:docVars>
  <w:rsids>
    <w:rsidRoot w:val="00000000"/>
    <w:rsid w:val="048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954</Words>
  <Characters>1289</Characters>
  <Paragraphs>264</Paragraphs>
  <TotalTime>1</TotalTime>
  <ScaleCrop>false</ScaleCrop>
  <LinksUpToDate>false</LinksUpToDate>
  <CharactersWithSpaces>1290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2020-04-20T10:42:00Z</dcterms:created>
  <dc:creator>Legend</dc:creator>
  <cp:lastModifiedBy>Administrator</cp:lastModifiedBy>
  <dcterms:modified xsi:type="dcterms:W3CDTF">2023-05-08T07:15:16Z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RubyTemplateID" linkTarget="0">
    <vt:lpwstr>6</vt:lpwstr>
  </property>
  <property fmtid="{D5CDD505-2E9C-101B-9397-08002B2CF9AE}" pid="4" name="ICV">
    <vt:lpwstr>0CABFFC197F2431ABAF96C48A018F184</vt:lpwstr>
  </property>
</Properties>
</file>